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DE1" w:rsidRPr="00521931" w:rsidRDefault="00CD2DE1" w:rsidP="00CD2DE1">
      <w:r>
        <w:rPr>
          <w:rFonts w:hint="eastAsia"/>
        </w:rPr>
        <w:t>365</w:t>
      </w:r>
      <w:r>
        <w:rPr>
          <w:rFonts w:hint="eastAsia"/>
        </w:rPr>
        <w:t>学记，学好语文的最好选择！</w:t>
      </w:r>
    </w:p>
    <w:p w:rsidR="00CD2DE1" w:rsidRDefault="00CD2DE1" w:rsidP="00CD2DE1">
      <w:r>
        <w:rPr>
          <w:rFonts w:hint="eastAsia"/>
        </w:rPr>
        <w:t>隔日练</w:t>
      </w:r>
    </w:p>
    <w:p w:rsidR="00DA5287" w:rsidRDefault="00DA5287" w:rsidP="00DA5287">
      <w:r>
        <w:rPr>
          <w:rFonts w:hint="eastAsia"/>
        </w:rPr>
        <w:t>五年级</w:t>
      </w:r>
    </w:p>
    <w:p w:rsidR="00DA5287" w:rsidRDefault="00DA5287" w:rsidP="00DA5287"/>
    <w:p w:rsidR="00DA5287" w:rsidRDefault="00DA5287" w:rsidP="00DA5287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美文欣赏</w:t>
      </w:r>
    </w:p>
    <w:p w:rsidR="00DA5287" w:rsidRDefault="00DA5287" w:rsidP="00DA5287">
      <w:pPr>
        <w:jc w:val="center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包饺子</w:t>
      </w:r>
    </w:p>
    <w:p w:rsidR="00DA5287" w:rsidRDefault="00DA5287" w:rsidP="00DA5287">
      <w:pPr>
        <w:rPr>
          <w:rFonts w:ascii="宋体" w:hAnsi="宋体" w:hint="eastAsia"/>
          <w:szCs w:val="21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宋体" w:hAnsi="宋体" w:hint="eastAsia"/>
          <w:szCs w:val="21"/>
        </w:rPr>
        <w:t>妈妈擀面皮，我和爸爸包饺子。妈妈擀的面皮中间厚，边上薄，圆溜溜的。我拿起饺子皮用筷子夹一些馅儿，小心地放在饺子皮上，两手使劲一捏，只觉得黏黏糊糊。仔细一看，“哎呀！”我不禁喊出声来。原来我用力过猛，挤破了饺子皮，馅儿冒了出来。我赶紧“急救”，又拿起一张饺子皮，堵住破了的地方，可馅儿又从另一边冒了出来。我急忙又用一张饺子皮裹住那一边，才算堵住了“漏洞”。我终于用三张饺子皮包了一个饺子。这时，爸爸已经包了五六个了。我包的饺子排列在它们中间，挺着“将军肚”，真叫我不太好意思。</w:t>
      </w:r>
    </w:p>
    <w:p w:rsidR="00DA5287" w:rsidRDefault="00DA5287" w:rsidP="00DA5287">
      <w:pPr>
        <w:rPr>
          <w:rFonts w:hint="eastAsia"/>
        </w:rPr>
      </w:pPr>
    </w:p>
    <w:p w:rsidR="00DA5287" w:rsidRDefault="00DA5287" w:rsidP="00DA5287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阅读理解</w:t>
      </w:r>
    </w:p>
    <w:p w:rsidR="00DA5287" w:rsidRDefault="00DA5287" w:rsidP="00DA5287">
      <w:pPr>
        <w:rPr>
          <w:rFonts w:hint="eastAsia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宋体" w:hAnsi="宋体" w:hint="eastAsia"/>
          <w:szCs w:val="21"/>
        </w:rPr>
        <w:t>一、本文的特点之一是语言幽默。文中，作者把补皮破的地方叫</w:t>
      </w:r>
      <w:r>
        <w:rPr>
          <w:u w:val="single"/>
        </w:rPr>
        <w:t xml:space="preserve">      </w:t>
      </w:r>
      <w:r>
        <w:rPr>
          <w:rFonts w:ascii="宋体" w:hAnsi="宋体" w:hint="eastAsia"/>
          <w:szCs w:val="21"/>
        </w:rPr>
        <w:t>和</w:t>
      </w:r>
      <w:r>
        <w:rPr>
          <w:u w:val="single"/>
        </w:rPr>
        <w:t xml:space="preserve">      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>，把用三张饺子皮包成的饺子描述成</w:t>
      </w:r>
      <w:r>
        <w:rPr>
          <w:rFonts w:ascii="宋体" w:hAnsi="宋体" w:hint="eastAsia"/>
          <w:szCs w:val="21"/>
        </w:rPr>
        <w:t xml:space="preserve">               </w:t>
      </w:r>
      <w:r>
        <w:rPr>
          <w:rFonts w:ascii="宋体" w:hAnsi="宋体" w:hint="eastAsia"/>
          <w:szCs w:val="21"/>
        </w:rPr>
        <w:t>，读来趣味盎然，富有儿童情趣。</w:t>
      </w:r>
    </w:p>
    <w:p w:rsidR="00DA5287" w:rsidRDefault="00DA5287" w:rsidP="00DA5287">
      <w:pPr>
        <w:ind w:firstLineChars="200" w:firstLine="44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二、本文的第二个特点是对比鲜明。文中对爸爸包饺子的描写只有一句，但作用却很大，把我包饺子时的</w:t>
      </w:r>
      <w:r>
        <w:rPr>
          <w:rFonts w:ascii="宋体" w:hAnsi="宋体" w:hint="eastAsia"/>
          <w:szCs w:val="21"/>
        </w:rPr>
        <w:t xml:space="preserve">         </w:t>
      </w:r>
      <w:r>
        <w:rPr>
          <w:rFonts w:ascii="宋体" w:hAnsi="宋体" w:hint="eastAsia"/>
          <w:szCs w:val="21"/>
        </w:rPr>
        <w:t>和</w:t>
      </w:r>
      <w:r>
        <w:rPr>
          <w:rFonts w:ascii="宋体" w:hAnsi="宋体" w:hint="eastAsia"/>
          <w:szCs w:val="21"/>
        </w:rPr>
        <w:t xml:space="preserve">           </w:t>
      </w:r>
      <w:r>
        <w:rPr>
          <w:rFonts w:ascii="宋体" w:hAnsi="宋体" w:hint="eastAsia"/>
          <w:szCs w:val="21"/>
        </w:rPr>
        <w:t>相映衬得淋漓尽致，栩栩如生。</w:t>
      </w:r>
    </w:p>
    <w:p w:rsidR="00DA5287" w:rsidRDefault="00DA5287" w:rsidP="00DA5287">
      <w:pPr>
        <w:rPr>
          <w:rFonts w:hint="eastAsia"/>
        </w:rPr>
      </w:pPr>
    </w:p>
    <w:p w:rsidR="00274743" w:rsidRDefault="00274743" w:rsidP="00274743">
      <w:pPr>
        <w:rPr>
          <w:rFonts w:ascii="宋体" w:hAnsi="宋体"/>
          <w:sz w:val="24"/>
        </w:rPr>
      </w:pPr>
    </w:p>
    <w:p w:rsidR="00E359D4" w:rsidRDefault="00E359D4" w:rsidP="00E359D4">
      <w:pPr>
        <w:rPr>
          <w:rFonts w:ascii="宋体" w:hAnsi="宋体"/>
          <w:sz w:val="24"/>
        </w:rPr>
      </w:pPr>
    </w:p>
    <w:p w:rsidR="00057F90" w:rsidRDefault="00057F90" w:rsidP="00057F90">
      <w:pPr>
        <w:rPr>
          <w:rFonts w:ascii="宋体" w:hAnsi="宋体"/>
          <w:sz w:val="24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1FD6" w:rsidRDefault="00111FD6" w:rsidP="00CD2DE1">
      <w:pPr>
        <w:spacing w:after="0"/>
      </w:pPr>
      <w:r>
        <w:separator/>
      </w:r>
    </w:p>
  </w:endnote>
  <w:endnote w:type="continuationSeparator" w:id="0">
    <w:p w:rsidR="00111FD6" w:rsidRDefault="00111FD6" w:rsidP="00CD2DE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1FD6" w:rsidRDefault="00111FD6" w:rsidP="00CD2DE1">
      <w:pPr>
        <w:spacing w:after="0"/>
      </w:pPr>
      <w:r>
        <w:separator/>
      </w:r>
    </w:p>
  </w:footnote>
  <w:footnote w:type="continuationSeparator" w:id="0">
    <w:p w:rsidR="00111FD6" w:rsidRDefault="00111FD6" w:rsidP="00CD2DE1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375A2"/>
    <w:multiLevelType w:val="hybridMultilevel"/>
    <w:tmpl w:val="61463358"/>
    <w:lvl w:ilvl="0" w:tplc="6AE2F850">
      <w:start w:val="1"/>
      <w:numFmt w:val="none"/>
      <w:lvlText w:val="一、"/>
      <w:lvlJc w:val="left"/>
      <w:pPr>
        <w:tabs>
          <w:tab w:val="num" w:pos="1435"/>
        </w:tabs>
        <w:ind w:left="1435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57F90"/>
    <w:rsid w:val="00101C73"/>
    <w:rsid w:val="00111FD6"/>
    <w:rsid w:val="00113CA5"/>
    <w:rsid w:val="001C6367"/>
    <w:rsid w:val="002420F8"/>
    <w:rsid w:val="00274743"/>
    <w:rsid w:val="00323B43"/>
    <w:rsid w:val="003D37D8"/>
    <w:rsid w:val="003F60A4"/>
    <w:rsid w:val="00426133"/>
    <w:rsid w:val="004358AB"/>
    <w:rsid w:val="00490A46"/>
    <w:rsid w:val="004B70DD"/>
    <w:rsid w:val="005C008C"/>
    <w:rsid w:val="006224D3"/>
    <w:rsid w:val="00817256"/>
    <w:rsid w:val="008B7726"/>
    <w:rsid w:val="00921E2B"/>
    <w:rsid w:val="0096094F"/>
    <w:rsid w:val="00975A25"/>
    <w:rsid w:val="00A12B06"/>
    <w:rsid w:val="00AA6787"/>
    <w:rsid w:val="00AE4FFC"/>
    <w:rsid w:val="00BD074F"/>
    <w:rsid w:val="00CD2DE1"/>
    <w:rsid w:val="00D31D50"/>
    <w:rsid w:val="00D929E3"/>
    <w:rsid w:val="00DA5287"/>
    <w:rsid w:val="00E359D4"/>
    <w:rsid w:val="00ED7208"/>
    <w:rsid w:val="00F5268E"/>
    <w:rsid w:val="00FD2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D2DE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D2DE1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D2DE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D2DE1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10</cp:revision>
  <dcterms:created xsi:type="dcterms:W3CDTF">2008-09-11T17:20:00Z</dcterms:created>
  <dcterms:modified xsi:type="dcterms:W3CDTF">2019-01-29T02:15:00Z</dcterms:modified>
</cp:coreProperties>
</file>